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168D" w14:textId="77777777" w:rsidR="008052BA" w:rsidRPr="00311CC2" w:rsidRDefault="008052BA" w:rsidP="00311CC2">
      <w:pPr>
        <w:pStyle w:val="Default"/>
        <w:jc w:val="center"/>
        <w:rPr>
          <w:b/>
          <w:sz w:val="32"/>
          <w:szCs w:val="32"/>
          <w:u w:val="single"/>
        </w:rPr>
      </w:pPr>
      <w:r w:rsidRPr="00311CC2">
        <w:rPr>
          <w:b/>
          <w:sz w:val="32"/>
          <w:szCs w:val="32"/>
          <w:u w:val="single"/>
        </w:rPr>
        <w:t>REGLEMENT INTERIEUR</w:t>
      </w:r>
    </w:p>
    <w:p w14:paraId="0821C79D" w14:textId="77777777" w:rsidR="008052BA" w:rsidRDefault="008052BA" w:rsidP="008052BA">
      <w:pPr>
        <w:pStyle w:val="Default"/>
        <w:rPr>
          <w:rFonts w:cstheme="minorBidi"/>
          <w:color w:val="auto"/>
        </w:rPr>
      </w:pPr>
    </w:p>
    <w:p w14:paraId="12F381D8" w14:textId="77777777" w:rsidR="008052BA" w:rsidRDefault="008052BA" w:rsidP="008052BA">
      <w:pPr>
        <w:pStyle w:val="Default"/>
        <w:rPr>
          <w:rFonts w:cstheme="minorBidi"/>
          <w:color w:val="auto"/>
        </w:rPr>
      </w:pPr>
      <w:r>
        <w:rPr>
          <w:rFonts w:cstheme="minorBidi"/>
          <w:color w:val="auto"/>
        </w:rPr>
        <w:t xml:space="preserve"> </w:t>
      </w:r>
    </w:p>
    <w:p w14:paraId="22C8EA9A" w14:textId="77777777" w:rsidR="008052BA" w:rsidRPr="00E1455B" w:rsidRDefault="008052BA" w:rsidP="008052BA">
      <w:pPr>
        <w:pStyle w:val="Default"/>
        <w:rPr>
          <w:rFonts w:ascii="Calibri" w:hAnsi="Calibri" w:cs="Calibri"/>
          <w:color w:val="auto"/>
          <w:sz w:val="26"/>
          <w:szCs w:val="26"/>
        </w:rPr>
      </w:pPr>
      <w:r w:rsidRPr="00E1455B">
        <w:rPr>
          <w:rFonts w:ascii="Calibri" w:hAnsi="Calibri" w:cs="Calibri"/>
          <w:b/>
          <w:bCs/>
          <w:color w:val="auto"/>
          <w:sz w:val="26"/>
          <w:szCs w:val="26"/>
        </w:rPr>
        <w:t xml:space="preserve">I. Préambule </w:t>
      </w:r>
    </w:p>
    <w:p w14:paraId="10DCD317" w14:textId="48C860F5" w:rsidR="008052BA" w:rsidRPr="00865681" w:rsidRDefault="008052BA" w:rsidP="008052BA">
      <w:pPr>
        <w:pStyle w:val="Default"/>
        <w:rPr>
          <w:rFonts w:ascii="Calibri" w:hAnsi="Calibri" w:cs="Calibri"/>
          <w:color w:val="auto"/>
          <w:sz w:val="22"/>
          <w:szCs w:val="22"/>
        </w:rPr>
      </w:pPr>
      <w:r w:rsidRPr="00865681">
        <w:rPr>
          <w:rFonts w:ascii="Calibri" w:hAnsi="Calibri" w:cs="Calibri"/>
          <w:b/>
          <w:bCs/>
          <w:color w:val="auto"/>
          <w:sz w:val="22"/>
          <w:szCs w:val="22"/>
        </w:rPr>
        <w:t>L’Auto-</w:t>
      </w:r>
      <w:r w:rsidR="003F550B" w:rsidRPr="00865681">
        <w:rPr>
          <w:rFonts w:ascii="Calibri" w:hAnsi="Calibri" w:cs="Calibri"/>
          <w:b/>
          <w:bCs/>
          <w:color w:val="auto"/>
          <w:sz w:val="22"/>
          <w:szCs w:val="22"/>
        </w:rPr>
        <w:t xml:space="preserve">Ecole </w:t>
      </w:r>
      <w:r w:rsidR="00CF440C" w:rsidRPr="00865681">
        <w:rPr>
          <w:rFonts w:ascii="Calibri" w:hAnsi="Calibri" w:cs="Calibri"/>
          <w:b/>
          <w:bCs/>
          <w:color w:val="auto"/>
          <w:sz w:val="22"/>
          <w:szCs w:val="22"/>
        </w:rPr>
        <w:t xml:space="preserve">LA FOURGUETTE </w:t>
      </w:r>
      <w:r w:rsidRPr="00865681">
        <w:rPr>
          <w:rFonts w:ascii="Calibri" w:hAnsi="Calibri" w:cs="Calibri"/>
          <w:color w:val="auto"/>
          <w:sz w:val="22"/>
          <w:szCs w:val="22"/>
        </w:rPr>
        <w:t xml:space="preserve">est un organisme de formation professionnelle domicilié : </w:t>
      </w:r>
    </w:p>
    <w:p w14:paraId="029AD53A" w14:textId="4E60DF0D" w:rsidR="005C6C09" w:rsidRPr="00865681" w:rsidRDefault="00CF440C" w:rsidP="005C6C09">
      <w:pPr>
        <w:pStyle w:val="Default"/>
        <w:rPr>
          <w:rFonts w:ascii="Calibri" w:hAnsi="Calibri" w:cs="Calibri"/>
          <w:color w:val="auto"/>
          <w:sz w:val="22"/>
          <w:szCs w:val="22"/>
        </w:rPr>
      </w:pPr>
      <w:r w:rsidRPr="00865681">
        <w:rPr>
          <w:rFonts w:ascii="Calibri" w:hAnsi="Calibri" w:cs="Calibri"/>
          <w:color w:val="auto"/>
          <w:sz w:val="22"/>
          <w:szCs w:val="22"/>
        </w:rPr>
        <w:t>226 route de Seysses</w:t>
      </w:r>
    </w:p>
    <w:p w14:paraId="08F2CA92" w14:textId="0B282A72" w:rsidR="005C6C09" w:rsidRDefault="00CF440C" w:rsidP="005C6C09">
      <w:pPr>
        <w:pStyle w:val="Default"/>
        <w:rPr>
          <w:rFonts w:ascii="Calibri" w:hAnsi="Calibri" w:cs="Calibri"/>
          <w:color w:val="auto"/>
          <w:sz w:val="22"/>
          <w:szCs w:val="22"/>
        </w:rPr>
      </w:pPr>
      <w:r w:rsidRPr="00865681">
        <w:rPr>
          <w:rFonts w:ascii="Calibri" w:hAnsi="Calibri" w:cs="Calibri"/>
          <w:color w:val="auto"/>
          <w:sz w:val="22"/>
          <w:szCs w:val="22"/>
        </w:rPr>
        <w:t>31100</w:t>
      </w:r>
      <w:r w:rsidR="00D22CF6" w:rsidRPr="00865681">
        <w:rPr>
          <w:rFonts w:ascii="Calibri" w:hAnsi="Calibri" w:cs="Calibri"/>
          <w:color w:val="auto"/>
          <w:sz w:val="22"/>
          <w:szCs w:val="22"/>
        </w:rPr>
        <w:t xml:space="preserve"> - </w:t>
      </w:r>
      <w:r w:rsidRPr="00865681">
        <w:rPr>
          <w:rFonts w:ascii="Calibri" w:hAnsi="Calibri" w:cs="Calibri"/>
          <w:color w:val="auto"/>
          <w:sz w:val="22"/>
          <w:szCs w:val="22"/>
        </w:rPr>
        <w:t>TOULOUSE</w:t>
      </w:r>
    </w:p>
    <w:p w14:paraId="6551F4DE"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 présent Règlement Intérieur précise certaines dispositions s’appliquant aux participants des différents stages organisés par </w:t>
      </w:r>
      <w:r w:rsidR="003F550B" w:rsidRPr="00E1455B">
        <w:rPr>
          <w:rFonts w:ascii="Calibri" w:hAnsi="Calibri" w:cs="Calibri"/>
          <w:color w:val="auto"/>
          <w:sz w:val="22"/>
          <w:szCs w:val="22"/>
        </w:rPr>
        <w:t>l</w:t>
      </w:r>
      <w:r w:rsidR="003F550B" w:rsidRPr="00E1455B">
        <w:rPr>
          <w:rFonts w:ascii="Calibri" w:hAnsi="Calibri" w:cs="Calibri"/>
          <w:bCs/>
          <w:color w:val="auto"/>
          <w:sz w:val="22"/>
          <w:szCs w:val="22"/>
        </w:rPr>
        <w:t>’</w:t>
      </w:r>
      <w:r w:rsidR="00E1455B" w:rsidRPr="00E1455B">
        <w:rPr>
          <w:rFonts w:ascii="Calibri" w:hAnsi="Calibri" w:cs="Calibri"/>
          <w:bCs/>
          <w:color w:val="auto"/>
          <w:sz w:val="22"/>
          <w:szCs w:val="22"/>
        </w:rPr>
        <w:t>Auto-école</w:t>
      </w:r>
      <w:r w:rsidR="00E1455B" w:rsidRPr="00E1455B">
        <w:rPr>
          <w:rFonts w:ascii="Calibri" w:hAnsi="Calibri" w:cs="Calibri"/>
          <w:b/>
          <w:bCs/>
          <w:color w:val="auto"/>
          <w:sz w:val="22"/>
          <w:szCs w:val="22"/>
        </w:rPr>
        <w:t xml:space="preserve"> </w:t>
      </w:r>
      <w:r>
        <w:rPr>
          <w:rFonts w:ascii="Calibri" w:hAnsi="Calibri" w:cs="Calibri"/>
          <w:color w:val="auto"/>
          <w:sz w:val="22"/>
          <w:szCs w:val="22"/>
        </w:rPr>
        <w:t xml:space="preserve">dans le but de permettre un fonctionnement régulier des formations. </w:t>
      </w:r>
    </w:p>
    <w:p w14:paraId="142BD177" w14:textId="77777777" w:rsidR="00311CC2" w:rsidRDefault="00311CC2" w:rsidP="008052BA">
      <w:pPr>
        <w:pStyle w:val="Default"/>
        <w:rPr>
          <w:rFonts w:ascii="Calibri" w:hAnsi="Calibri" w:cs="Calibri"/>
          <w:color w:val="auto"/>
          <w:sz w:val="22"/>
          <w:szCs w:val="22"/>
        </w:rPr>
      </w:pPr>
    </w:p>
    <w:p w14:paraId="700F9134" w14:textId="77777777" w:rsidR="008052BA" w:rsidRDefault="008052BA" w:rsidP="008052BA">
      <w:pPr>
        <w:pStyle w:val="Default"/>
        <w:rPr>
          <w:rFonts w:ascii="Calibri" w:hAnsi="Calibri" w:cs="Calibri"/>
          <w:color w:val="auto"/>
          <w:sz w:val="22"/>
          <w:szCs w:val="22"/>
        </w:rPr>
      </w:pPr>
      <w:r>
        <w:rPr>
          <w:rFonts w:ascii="Calibri" w:hAnsi="Calibri" w:cs="Calibri"/>
          <w:b/>
          <w:bCs/>
          <w:color w:val="auto"/>
          <w:sz w:val="22"/>
          <w:szCs w:val="22"/>
        </w:rPr>
        <w:t xml:space="preserve">Définitions </w:t>
      </w:r>
    </w:p>
    <w:p w14:paraId="204262F7" w14:textId="77777777" w:rsidR="008052BA" w:rsidRDefault="000065C9" w:rsidP="00311CC2">
      <w:pPr>
        <w:pStyle w:val="Default"/>
        <w:numPr>
          <w:ilvl w:val="0"/>
          <w:numId w:val="1"/>
        </w:numPr>
        <w:spacing w:after="69"/>
        <w:rPr>
          <w:rFonts w:ascii="Calibri" w:hAnsi="Calibri" w:cs="Calibri"/>
          <w:color w:val="auto"/>
          <w:sz w:val="22"/>
          <w:szCs w:val="22"/>
        </w:rPr>
      </w:pPr>
      <w:r w:rsidRPr="00E1455B">
        <w:rPr>
          <w:rFonts w:ascii="Calibri" w:hAnsi="Calibri" w:cs="Calibri"/>
          <w:bCs/>
          <w:color w:val="auto"/>
          <w:sz w:val="22"/>
          <w:szCs w:val="22"/>
        </w:rPr>
        <w:t>L’</w:t>
      </w:r>
      <w:r w:rsidR="00E1455B" w:rsidRPr="00E1455B">
        <w:rPr>
          <w:rFonts w:ascii="Calibri" w:hAnsi="Calibri" w:cs="Calibri"/>
          <w:bCs/>
          <w:color w:val="auto"/>
          <w:sz w:val="22"/>
          <w:szCs w:val="22"/>
        </w:rPr>
        <w:t>Auto-école</w:t>
      </w:r>
      <w:r w:rsidR="00E1455B" w:rsidRPr="00E1455B">
        <w:rPr>
          <w:rFonts w:ascii="Calibri" w:hAnsi="Calibri" w:cs="Calibri"/>
          <w:b/>
          <w:bCs/>
          <w:color w:val="auto"/>
          <w:sz w:val="22"/>
          <w:szCs w:val="22"/>
        </w:rPr>
        <w:t xml:space="preserve"> </w:t>
      </w:r>
      <w:r w:rsidR="008052BA">
        <w:rPr>
          <w:rFonts w:ascii="Calibri" w:hAnsi="Calibri" w:cs="Calibri"/>
          <w:color w:val="auto"/>
          <w:sz w:val="22"/>
          <w:szCs w:val="22"/>
        </w:rPr>
        <w:t>est désigné</w:t>
      </w:r>
      <w:r w:rsidR="00E1455B">
        <w:rPr>
          <w:rFonts w:ascii="Calibri" w:hAnsi="Calibri" w:cs="Calibri"/>
          <w:color w:val="auto"/>
          <w:sz w:val="22"/>
          <w:szCs w:val="22"/>
        </w:rPr>
        <w:t>e</w:t>
      </w:r>
      <w:r w:rsidR="008052BA">
        <w:rPr>
          <w:rFonts w:ascii="Calibri" w:hAnsi="Calibri" w:cs="Calibri"/>
          <w:color w:val="auto"/>
          <w:sz w:val="22"/>
          <w:szCs w:val="22"/>
        </w:rPr>
        <w:t xml:space="preserve"> par « Organisme de formation » </w:t>
      </w:r>
    </w:p>
    <w:p w14:paraId="2DDB66F0" w14:textId="77777777" w:rsidR="008052BA" w:rsidRDefault="008052BA" w:rsidP="00311CC2">
      <w:pPr>
        <w:pStyle w:val="Default"/>
        <w:numPr>
          <w:ilvl w:val="0"/>
          <w:numId w:val="1"/>
        </w:numPr>
        <w:spacing w:after="69"/>
        <w:rPr>
          <w:rFonts w:ascii="Calibri" w:hAnsi="Calibri" w:cs="Calibri"/>
          <w:color w:val="auto"/>
          <w:sz w:val="22"/>
          <w:szCs w:val="22"/>
        </w:rPr>
      </w:pPr>
      <w:r>
        <w:rPr>
          <w:rFonts w:ascii="Calibri" w:hAnsi="Calibri" w:cs="Calibri"/>
          <w:color w:val="auto"/>
          <w:sz w:val="22"/>
          <w:szCs w:val="22"/>
        </w:rPr>
        <w:t xml:space="preserve">Les personnes suivant le stage sont désignées par « stagiaires » </w:t>
      </w:r>
    </w:p>
    <w:p w14:paraId="5508CA6C" w14:textId="77777777" w:rsidR="008052BA" w:rsidRDefault="008052BA" w:rsidP="00311CC2">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Le directeur de la formation est désigné par « Le responsable de l’organisme ». </w:t>
      </w:r>
    </w:p>
    <w:p w14:paraId="4D4A64C7" w14:textId="77777777" w:rsidR="008052BA" w:rsidRDefault="008052BA" w:rsidP="008052BA">
      <w:pPr>
        <w:pStyle w:val="Default"/>
        <w:rPr>
          <w:rFonts w:ascii="Calibri" w:hAnsi="Calibri" w:cs="Calibri"/>
          <w:color w:val="auto"/>
          <w:sz w:val="22"/>
          <w:szCs w:val="22"/>
        </w:rPr>
      </w:pPr>
    </w:p>
    <w:p w14:paraId="3A091470" w14:textId="77777777" w:rsidR="00311CC2" w:rsidRDefault="00311CC2" w:rsidP="008052BA">
      <w:pPr>
        <w:pStyle w:val="Default"/>
        <w:rPr>
          <w:rFonts w:ascii="Calibri" w:hAnsi="Calibri" w:cs="Calibri"/>
          <w:color w:val="auto"/>
          <w:sz w:val="22"/>
          <w:szCs w:val="22"/>
        </w:rPr>
      </w:pPr>
    </w:p>
    <w:p w14:paraId="0961E6FB" w14:textId="77777777"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II DISPOSITIONS GENERALES </w:t>
      </w:r>
    </w:p>
    <w:p w14:paraId="0BE6D9F1" w14:textId="77777777" w:rsidR="00311CC2" w:rsidRDefault="00311CC2" w:rsidP="008052BA">
      <w:pPr>
        <w:pStyle w:val="Default"/>
        <w:rPr>
          <w:rFonts w:ascii="Calibri" w:hAnsi="Calibri" w:cs="Calibri"/>
          <w:color w:val="auto"/>
          <w:sz w:val="26"/>
          <w:szCs w:val="26"/>
        </w:rPr>
      </w:pPr>
    </w:p>
    <w:p w14:paraId="3243B337"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 </w:t>
      </w:r>
    </w:p>
    <w:p w14:paraId="6A3F1574"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aux articles L 920-5-1 et suivants et R 922-1 et suivants du Code du travail, le présent Règlement Intérieur a pour objet de définir les règles générales et permanentes et de préciser la règlementation en matière d’hygiène et de sécurité ainsi que les règles relatives à la discipline, notamment les sanctions applicables aux stagiaires et les droits de ceux-ci en cas de sanction. </w:t>
      </w:r>
    </w:p>
    <w:p w14:paraId="1126E021" w14:textId="77777777" w:rsidR="00311CC2" w:rsidRDefault="00311CC2" w:rsidP="008052BA">
      <w:pPr>
        <w:pStyle w:val="Default"/>
        <w:rPr>
          <w:rFonts w:ascii="Calibri" w:hAnsi="Calibri" w:cs="Calibri"/>
          <w:color w:val="auto"/>
          <w:sz w:val="22"/>
          <w:szCs w:val="22"/>
        </w:rPr>
      </w:pPr>
    </w:p>
    <w:p w14:paraId="1B71156D" w14:textId="77777777"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III CHAMP D’APPLICATION </w:t>
      </w:r>
    </w:p>
    <w:p w14:paraId="5C4FBC5B" w14:textId="77777777" w:rsidR="00311CC2" w:rsidRDefault="00311CC2" w:rsidP="008052BA">
      <w:pPr>
        <w:pStyle w:val="Default"/>
        <w:rPr>
          <w:rFonts w:ascii="Calibri" w:hAnsi="Calibri" w:cs="Calibri"/>
          <w:color w:val="auto"/>
          <w:sz w:val="26"/>
          <w:szCs w:val="26"/>
        </w:rPr>
      </w:pPr>
    </w:p>
    <w:p w14:paraId="79F9CD04"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2 : Personnes concernées </w:t>
      </w:r>
    </w:p>
    <w:p w14:paraId="7F3B0A1C" w14:textId="77777777" w:rsidR="008052BA" w:rsidRPr="00E1455B"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 présent Règlement s’applique à tous les stagiaires inscrits à une session </w:t>
      </w:r>
      <w:r w:rsidRPr="00E1455B">
        <w:rPr>
          <w:rFonts w:ascii="Calibri" w:hAnsi="Calibri" w:cs="Calibri"/>
          <w:color w:val="auto"/>
          <w:sz w:val="22"/>
          <w:szCs w:val="22"/>
        </w:rPr>
        <w:t xml:space="preserve">dispensée par </w:t>
      </w:r>
      <w:r w:rsidR="003F550B" w:rsidRPr="00E1455B">
        <w:rPr>
          <w:rFonts w:ascii="Calibri" w:hAnsi="Calibri" w:cs="Calibri"/>
          <w:color w:val="auto"/>
          <w:sz w:val="22"/>
          <w:szCs w:val="22"/>
        </w:rPr>
        <w:t>l</w:t>
      </w:r>
      <w:r w:rsidR="003F550B"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Pr="00E1455B">
        <w:rPr>
          <w:rFonts w:ascii="Calibri" w:hAnsi="Calibri" w:cs="Calibri"/>
          <w:color w:val="auto"/>
          <w:sz w:val="22"/>
          <w:szCs w:val="22"/>
        </w:rPr>
        <w:t xml:space="preserve">et ce pour toute la durée de la formation suivie. </w:t>
      </w:r>
    </w:p>
    <w:p w14:paraId="16FFD786" w14:textId="77777777" w:rsidR="008052BA" w:rsidRPr="00E1455B" w:rsidRDefault="008052BA" w:rsidP="008052BA">
      <w:pPr>
        <w:pStyle w:val="Default"/>
        <w:rPr>
          <w:rFonts w:ascii="Calibri" w:hAnsi="Calibri" w:cs="Calibri"/>
          <w:color w:val="auto"/>
          <w:sz w:val="22"/>
          <w:szCs w:val="22"/>
        </w:rPr>
      </w:pPr>
      <w:r w:rsidRPr="00E1455B">
        <w:rPr>
          <w:rFonts w:ascii="Calibri" w:hAnsi="Calibri" w:cs="Calibri"/>
          <w:color w:val="auto"/>
          <w:sz w:val="22"/>
          <w:szCs w:val="22"/>
        </w:rPr>
        <w:t xml:space="preserve">Chaque stagiaire est considéré comme ayant accepté les termes du présent règlement lorsqu’il suit une formation dispensée par </w:t>
      </w:r>
      <w:r w:rsidR="00F17B10" w:rsidRPr="00E1455B">
        <w:rPr>
          <w:rFonts w:ascii="Calibri" w:hAnsi="Calibri" w:cs="Calibri"/>
          <w:color w:val="auto"/>
          <w:sz w:val="22"/>
          <w:szCs w:val="22"/>
        </w:rPr>
        <w:t>l</w:t>
      </w:r>
      <w:r w:rsidR="00F17B10"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Pr="00E1455B">
        <w:rPr>
          <w:rFonts w:ascii="Calibri" w:hAnsi="Calibri" w:cs="Calibri"/>
          <w:color w:val="auto"/>
          <w:sz w:val="22"/>
          <w:szCs w:val="22"/>
        </w:rPr>
        <w:t xml:space="preserve">et accepte que des mesures soient prises à son égard en cas d’inobservation du règlement. </w:t>
      </w:r>
    </w:p>
    <w:p w14:paraId="6FFBF330" w14:textId="77777777" w:rsidR="00612B6F" w:rsidRDefault="00612B6F" w:rsidP="008052BA">
      <w:pPr>
        <w:pStyle w:val="Default"/>
        <w:rPr>
          <w:rFonts w:ascii="Calibri" w:hAnsi="Calibri" w:cs="Calibri"/>
          <w:color w:val="auto"/>
          <w:sz w:val="22"/>
          <w:szCs w:val="22"/>
        </w:rPr>
      </w:pPr>
    </w:p>
    <w:p w14:paraId="2FAD6B87" w14:textId="77777777" w:rsidR="008052BA" w:rsidRPr="00E1455B"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3 : Lieu de la formation </w:t>
      </w:r>
    </w:p>
    <w:p w14:paraId="2B02F3E2" w14:textId="77777777" w:rsidR="0025384D" w:rsidRPr="00E1455B" w:rsidRDefault="008052BA" w:rsidP="0025384D">
      <w:pPr>
        <w:pStyle w:val="Default"/>
        <w:rPr>
          <w:rFonts w:ascii="Calibri" w:hAnsi="Calibri" w:cs="Calibri"/>
          <w:color w:val="auto"/>
          <w:sz w:val="22"/>
          <w:szCs w:val="22"/>
        </w:rPr>
      </w:pPr>
      <w:r w:rsidRPr="00E1455B">
        <w:rPr>
          <w:rFonts w:ascii="Calibri" w:hAnsi="Calibri" w:cs="Calibri"/>
          <w:color w:val="auto"/>
          <w:sz w:val="22"/>
          <w:szCs w:val="22"/>
        </w:rPr>
        <w:t xml:space="preserve">Les dispositions du présent Règlement sont applicables non seulement au sein des locaux de </w:t>
      </w:r>
      <w:r w:rsidR="00F17B10" w:rsidRPr="00E1455B">
        <w:rPr>
          <w:rFonts w:ascii="Calibri" w:hAnsi="Calibri" w:cs="Calibri"/>
          <w:color w:val="auto"/>
          <w:sz w:val="22"/>
          <w:szCs w:val="22"/>
        </w:rPr>
        <w:t>l</w:t>
      </w:r>
      <w:r w:rsidR="00F17B10"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0025384D" w:rsidRPr="00E1455B">
        <w:rPr>
          <w:rFonts w:ascii="Calibri" w:hAnsi="Calibri" w:cs="Calibri"/>
          <w:color w:val="auto"/>
          <w:sz w:val="22"/>
          <w:szCs w:val="22"/>
        </w:rPr>
        <w:t xml:space="preserve">mais également dans tout local ou espace accessoire à l’organisme. </w:t>
      </w:r>
    </w:p>
    <w:p w14:paraId="2B52F6C6" w14:textId="77777777" w:rsidR="00F17B10" w:rsidRDefault="00F17B10" w:rsidP="008052BA">
      <w:pPr>
        <w:pStyle w:val="Default"/>
        <w:rPr>
          <w:rFonts w:ascii="Calibri" w:hAnsi="Calibri" w:cs="Calibri"/>
          <w:b/>
          <w:bCs/>
          <w:color w:val="auto"/>
          <w:sz w:val="26"/>
          <w:szCs w:val="26"/>
        </w:rPr>
      </w:pPr>
    </w:p>
    <w:p w14:paraId="28D1E352" w14:textId="77777777"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IV HYGIENE ET SECURITE </w:t>
      </w:r>
    </w:p>
    <w:p w14:paraId="170A8F04" w14:textId="77777777" w:rsidR="00612B6F" w:rsidRDefault="00612B6F" w:rsidP="008052BA">
      <w:pPr>
        <w:pStyle w:val="Default"/>
        <w:rPr>
          <w:rFonts w:ascii="Calibri" w:hAnsi="Calibri" w:cs="Calibri"/>
          <w:color w:val="auto"/>
          <w:sz w:val="26"/>
          <w:szCs w:val="26"/>
        </w:rPr>
      </w:pPr>
    </w:p>
    <w:p w14:paraId="0B1D5836"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4 : Règles générales </w:t>
      </w:r>
    </w:p>
    <w:p w14:paraId="7FCDB53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Chaque stagiaire doit veiller à sa sécurité personnelle et à celle des autres en respectant les consignes générales et particulières de sécurité et d’hygiène en vigueur sur le lieu de formation. </w:t>
      </w:r>
    </w:p>
    <w:p w14:paraId="11AE7952" w14:textId="77777777" w:rsidR="008052BA" w:rsidRDefault="008052BA" w:rsidP="008052BA">
      <w:pPr>
        <w:pStyle w:val="Default"/>
        <w:rPr>
          <w:color w:val="auto"/>
          <w:sz w:val="32"/>
          <w:szCs w:val="32"/>
        </w:rPr>
      </w:pPr>
      <w:r>
        <w:rPr>
          <w:rFonts w:ascii="Calibri" w:hAnsi="Calibri" w:cs="Calibri"/>
          <w:color w:val="auto"/>
          <w:sz w:val="22"/>
          <w:szCs w:val="22"/>
        </w:rPr>
        <w:t xml:space="preserve">Toutefois, conformément à l’article R 922-1 du Code du travail, lorsque la formation se déroule dans une entreprise ou un établissement déjà doté d’un règlement intérieur en application de la section VI </w:t>
      </w:r>
      <w:r>
        <w:rPr>
          <w:rFonts w:ascii="Calibri" w:hAnsi="Calibri" w:cs="Calibri"/>
          <w:b/>
          <w:bCs/>
          <w:color w:val="auto"/>
          <w:sz w:val="32"/>
          <w:szCs w:val="32"/>
        </w:rPr>
        <w:t xml:space="preserve"> </w:t>
      </w:r>
    </w:p>
    <w:p w14:paraId="6D70ED04" w14:textId="77777777" w:rsidR="008052BA" w:rsidRDefault="008052BA" w:rsidP="008052BA">
      <w:pPr>
        <w:pStyle w:val="Default"/>
        <w:pageBreakBefore/>
        <w:rPr>
          <w:rFonts w:ascii="Calibri" w:hAnsi="Calibri" w:cs="Calibri"/>
          <w:color w:val="auto"/>
          <w:sz w:val="22"/>
          <w:szCs w:val="22"/>
        </w:rPr>
      </w:pPr>
      <w:proofErr w:type="gramStart"/>
      <w:r>
        <w:rPr>
          <w:rFonts w:ascii="Calibri" w:hAnsi="Calibri" w:cs="Calibri"/>
          <w:color w:val="auto"/>
          <w:sz w:val="22"/>
          <w:szCs w:val="22"/>
        </w:rPr>
        <w:lastRenderedPageBreak/>
        <w:t>du</w:t>
      </w:r>
      <w:proofErr w:type="gramEnd"/>
      <w:r>
        <w:rPr>
          <w:rFonts w:ascii="Calibri" w:hAnsi="Calibri" w:cs="Calibri"/>
          <w:color w:val="auto"/>
          <w:sz w:val="22"/>
          <w:szCs w:val="22"/>
        </w:rPr>
        <w:t xml:space="preserve"> chapitre II du titre II du livre Ier du présent code, les mesures de sécurité et d’hygiène applicables aux stagiaires sont celles du règlement de cet établissement ou de cette entreprise. </w:t>
      </w:r>
    </w:p>
    <w:p w14:paraId="2041B56E" w14:textId="77777777" w:rsidR="00612B6F" w:rsidRDefault="00612B6F" w:rsidP="008052BA">
      <w:pPr>
        <w:pStyle w:val="Default"/>
        <w:rPr>
          <w:rFonts w:ascii="Calibri" w:hAnsi="Calibri" w:cs="Calibri"/>
          <w:b/>
          <w:bCs/>
          <w:color w:val="auto"/>
          <w:sz w:val="23"/>
          <w:szCs w:val="23"/>
        </w:rPr>
      </w:pPr>
      <w:r>
        <w:rPr>
          <w:rFonts w:ascii="Calibri" w:hAnsi="Calibri" w:cs="Calibri"/>
          <w:b/>
          <w:bCs/>
          <w:color w:val="auto"/>
          <w:sz w:val="23"/>
          <w:szCs w:val="23"/>
        </w:rPr>
        <w:t xml:space="preserve">  </w:t>
      </w:r>
    </w:p>
    <w:p w14:paraId="13DA03EC" w14:textId="77777777" w:rsidR="008052BA" w:rsidRPr="00612B6F" w:rsidRDefault="008052BA" w:rsidP="008052BA">
      <w:pPr>
        <w:pStyle w:val="Default"/>
        <w:rPr>
          <w:rFonts w:ascii="Calibri" w:hAnsi="Calibri" w:cs="Calibri"/>
          <w:b/>
          <w:bCs/>
          <w:color w:val="auto"/>
          <w:sz w:val="23"/>
          <w:szCs w:val="23"/>
        </w:rPr>
      </w:pPr>
      <w:r>
        <w:rPr>
          <w:rFonts w:ascii="Calibri" w:hAnsi="Calibri" w:cs="Calibri"/>
          <w:b/>
          <w:bCs/>
          <w:color w:val="auto"/>
          <w:sz w:val="23"/>
          <w:szCs w:val="23"/>
        </w:rPr>
        <w:t xml:space="preserve">Article 5 : Boissons alcoolisées </w:t>
      </w:r>
    </w:p>
    <w:p w14:paraId="2DD528BC"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interdit aux stagiaires de pénétrer ou de séjourner dans l’organisme de formation en état d’ivresse ainsi que d’y introduire des boissons alcoolisées. </w:t>
      </w:r>
    </w:p>
    <w:p w14:paraId="65889062" w14:textId="77777777" w:rsidR="00612B6F" w:rsidRDefault="00612B6F" w:rsidP="008052BA">
      <w:pPr>
        <w:pStyle w:val="Default"/>
        <w:rPr>
          <w:rFonts w:ascii="Calibri" w:hAnsi="Calibri" w:cs="Calibri"/>
          <w:color w:val="auto"/>
          <w:sz w:val="22"/>
          <w:szCs w:val="22"/>
        </w:rPr>
      </w:pPr>
    </w:p>
    <w:p w14:paraId="4317E282"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6 : Interdiction de fumer </w:t>
      </w:r>
    </w:p>
    <w:p w14:paraId="06596614"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En application du décret n° 92-478 du 29 mai 1992 fixant les conditions d’application de l’interdiction de fumer dans les lieux affectés à un usage collectif, il est interdit de fumer dans les locaux de la formation. </w:t>
      </w:r>
    </w:p>
    <w:p w14:paraId="2EADC05E" w14:textId="77777777" w:rsidR="00612B6F" w:rsidRDefault="00612B6F" w:rsidP="008052BA">
      <w:pPr>
        <w:pStyle w:val="Default"/>
        <w:rPr>
          <w:rFonts w:ascii="Calibri" w:hAnsi="Calibri" w:cs="Calibri"/>
          <w:color w:val="auto"/>
          <w:sz w:val="22"/>
          <w:szCs w:val="22"/>
        </w:rPr>
      </w:pPr>
    </w:p>
    <w:p w14:paraId="5AB9AB57"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7 : Lieux de restauration </w:t>
      </w:r>
    </w:p>
    <w:p w14:paraId="1FEF169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interdit, sauf autorisation spéciale donnée par le responsable de l’organisme, de prendre ses repas dans les salles où se déroulent les stages. </w:t>
      </w:r>
    </w:p>
    <w:p w14:paraId="3242DE4C" w14:textId="77777777" w:rsidR="00612B6F" w:rsidRDefault="00612B6F" w:rsidP="008052BA">
      <w:pPr>
        <w:pStyle w:val="Default"/>
        <w:rPr>
          <w:rFonts w:ascii="Calibri" w:hAnsi="Calibri" w:cs="Calibri"/>
          <w:color w:val="auto"/>
          <w:sz w:val="22"/>
          <w:szCs w:val="22"/>
        </w:rPr>
      </w:pPr>
    </w:p>
    <w:p w14:paraId="4A56E6F8"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8 : Consignes d’incendie </w:t>
      </w:r>
    </w:p>
    <w:p w14:paraId="02E79E60"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aux articles R 232-12-17 et suivants du Code du travail, les consignes d’incendie et notamment un plan de localisation des extincteurs et des issues de secours sont affichés dans les locaux de la formation de manière à être connus de tous les stagiaires. </w:t>
      </w:r>
    </w:p>
    <w:p w14:paraId="0AB37A08" w14:textId="77777777" w:rsidR="00612B6F" w:rsidRDefault="00612B6F" w:rsidP="008052BA">
      <w:pPr>
        <w:pStyle w:val="Default"/>
        <w:rPr>
          <w:rFonts w:ascii="Calibri" w:hAnsi="Calibri" w:cs="Calibri"/>
          <w:color w:val="auto"/>
          <w:sz w:val="22"/>
          <w:szCs w:val="22"/>
        </w:rPr>
      </w:pPr>
    </w:p>
    <w:p w14:paraId="225D3E61"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9 : Accident </w:t>
      </w:r>
    </w:p>
    <w:p w14:paraId="6E2EE5EB"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Tout accident ou incident survenu à l’occasion ou en cours de formation doit être immédiatement déclaré au responsable de l’organisme par le stagiaire accidenté ou les personnes témoins de l’accident. </w:t>
      </w:r>
    </w:p>
    <w:p w14:paraId="18375F66"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à l’article R962-1 du Code du travail, tout accident survenu au stagiaire pendant qu’il se trouve sur le lieu de la formation ou pendant qu’il s’y rend ou en revient, fait l’objet d’une déclaration par le responsable de l’organisme auprès de la caisse d’assurance maladie. </w:t>
      </w:r>
    </w:p>
    <w:p w14:paraId="1F538108" w14:textId="62294E3F" w:rsidR="00612B6F" w:rsidRDefault="00612B6F" w:rsidP="008052BA">
      <w:pPr>
        <w:pStyle w:val="Default"/>
        <w:rPr>
          <w:rFonts w:ascii="Calibri" w:hAnsi="Calibri" w:cs="Calibri"/>
          <w:color w:val="auto"/>
          <w:sz w:val="22"/>
          <w:szCs w:val="22"/>
        </w:rPr>
      </w:pPr>
    </w:p>
    <w:p w14:paraId="4A412AF5" w14:textId="0F0DD677" w:rsidR="008052BA" w:rsidRDefault="008052BA" w:rsidP="00D22CF6">
      <w:pPr>
        <w:pStyle w:val="Default"/>
        <w:rPr>
          <w:rFonts w:ascii="Calibri" w:hAnsi="Calibri" w:cs="Calibri"/>
          <w:color w:val="auto"/>
          <w:sz w:val="26"/>
          <w:szCs w:val="26"/>
        </w:rPr>
      </w:pPr>
      <w:r>
        <w:rPr>
          <w:rFonts w:ascii="Calibri" w:hAnsi="Calibri" w:cs="Calibri"/>
          <w:b/>
          <w:bCs/>
          <w:color w:val="auto"/>
          <w:sz w:val="26"/>
          <w:szCs w:val="26"/>
        </w:rPr>
        <w:t xml:space="preserve">V DISCIPLINE </w:t>
      </w:r>
    </w:p>
    <w:p w14:paraId="4119E8A6" w14:textId="77777777" w:rsidR="00612B6F" w:rsidRDefault="00612B6F" w:rsidP="008052BA">
      <w:pPr>
        <w:pStyle w:val="Default"/>
        <w:rPr>
          <w:rFonts w:ascii="Calibri" w:hAnsi="Calibri" w:cs="Calibri"/>
          <w:b/>
          <w:bCs/>
          <w:color w:val="auto"/>
          <w:sz w:val="23"/>
          <w:szCs w:val="23"/>
        </w:rPr>
      </w:pPr>
      <w:r>
        <w:rPr>
          <w:rFonts w:ascii="Calibri" w:hAnsi="Calibri" w:cs="Calibri"/>
          <w:b/>
          <w:bCs/>
          <w:color w:val="auto"/>
          <w:sz w:val="23"/>
          <w:szCs w:val="23"/>
        </w:rPr>
        <w:t xml:space="preserve">  </w:t>
      </w:r>
    </w:p>
    <w:p w14:paraId="19FEF482" w14:textId="72F6EAF9"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0</w:t>
      </w:r>
      <w:r>
        <w:rPr>
          <w:rFonts w:ascii="Calibri" w:hAnsi="Calibri" w:cs="Calibri"/>
          <w:b/>
          <w:bCs/>
          <w:color w:val="auto"/>
          <w:sz w:val="23"/>
          <w:szCs w:val="23"/>
        </w:rPr>
        <w:t xml:space="preserve"> : Tenue et comportement </w:t>
      </w:r>
    </w:p>
    <w:p w14:paraId="64F6EEA6"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Les stagiaires sont invités à se présenter au lieu de formation en tenue décente</w:t>
      </w:r>
      <w:r w:rsidR="002E5BCE">
        <w:rPr>
          <w:rFonts w:ascii="Calibri" w:hAnsi="Calibri" w:cs="Calibri"/>
          <w:color w:val="auto"/>
          <w:sz w:val="22"/>
          <w:szCs w:val="22"/>
        </w:rPr>
        <w:t xml:space="preserve"> et adaptée (pour l’apprentissage de la conduite : </w:t>
      </w:r>
      <w:r w:rsidR="002E5BCE" w:rsidRPr="002E5BCE">
        <w:rPr>
          <w:rFonts w:ascii="Calibri" w:hAnsi="Calibri" w:cs="Calibri"/>
          <w:color w:val="auto"/>
          <w:sz w:val="22"/>
          <w:szCs w:val="22"/>
        </w:rPr>
        <w:t>pas de chaussures ne tenant pas le pied ou à talons hauts</w:t>
      </w:r>
      <w:r w:rsidR="002E5BCE">
        <w:rPr>
          <w:rFonts w:ascii="Calibri" w:hAnsi="Calibri" w:cs="Calibri"/>
          <w:color w:val="auto"/>
          <w:sz w:val="22"/>
          <w:szCs w:val="22"/>
        </w:rPr>
        <w:t xml:space="preserve">) </w:t>
      </w:r>
      <w:r>
        <w:rPr>
          <w:rFonts w:ascii="Calibri" w:hAnsi="Calibri" w:cs="Calibri"/>
          <w:color w:val="auto"/>
          <w:sz w:val="22"/>
          <w:szCs w:val="22"/>
        </w:rPr>
        <w:t xml:space="preserve">et à avoir un comportement correct à l’égard de toute personne présente dans l’organisme. </w:t>
      </w:r>
    </w:p>
    <w:p w14:paraId="702E44D2" w14:textId="77777777" w:rsidR="00612B6F" w:rsidRDefault="00612B6F" w:rsidP="008052BA">
      <w:pPr>
        <w:pStyle w:val="Default"/>
        <w:rPr>
          <w:rFonts w:ascii="Calibri" w:hAnsi="Calibri" w:cs="Calibri"/>
          <w:color w:val="auto"/>
          <w:sz w:val="22"/>
          <w:szCs w:val="22"/>
        </w:rPr>
      </w:pPr>
    </w:p>
    <w:p w14:paraId="3A13296C" w14:textId="181DF875" w:rsidR="008052BA" w:rsidRPr="008052BA" w:rsidRDefault="008052BA" w:rsidP="008052BA">
      <w:pPr>
        <w:pStyle w:val="Default"/>
        <w:rPr>
          <w:rFonts w:ascii="Calibri" w:hAnsi="Calibri" w:cs="Calibri"/>
          <w:b/>
          <w:color w:val="auto"/>
          <w:sz w:val="22"/>
          <w:szCs w:val="22"/>
        </w:rPr>
      </w:pPr>
      <w:r w:rsidRPr="008052BA">
        <w:rPr>
          <w:rFonts w:ascii="Calibri" w:hAnsi="Calibri" w:cs="Calibri"/>
          <w:b/>
          <w:color w:val="auto"/>
          <w:sz w:val="22"/>
          <w:szCs w:val="22"/>
        </w:rPr>
        <w:t>Article 1</w:t>
      </w:r>
      <w:r w:rsidR="00D22CF6">
        <w:rPr>
          <w:rFonts w:ascii="Calibri" w:hAnsi="Calibri" w:cs="Calibri"/>
          <w:b/>
          <w:color w:val="auto"/>
          <w:sz w:val="22"/>
          <w:szCs w:val="22"/>
        </w:rPr>
        <w:t>1</w:t>
      </w:r>
      <w:r w:rsidRPr="008052BA">
        <w:rPr>
          <w:rFonts w:ascii="Calibri" w:hAnsi="Calibri" w:cs="Calibri"/>
          <w:b/>
          <w:color w:val="auto"/>
          <w:sz w:val="22"/>
          <w:szCs w:val="22"/>
        </w:rPr>
        <w:t> : Téléphone portable</w:t>
      </w:r>
    </w:p>
    <w:p w14:paraId="0C28D4E7"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Les téléphones portables doivent être éteints pendant la formation en salle et en véhicule</w:t>
      </w:r>
      <w:r w:rsidR="00612B6F">
        <w:rPr>
          <w:rFonts w:ascii="Calibri" w:hAnsi="Calibri" w:cs="Calibri"/>
          <w:color w:val="auto"/>
          <w:sz w:val="22"/>
          <w:szCs w:val="22"/>
        </w:rPr>
        <w:t>.</w:t>
      </w:r>
    </w:p>
    <w:p w14:paraId="157C4C08" w14:textId="77777777" w:rsidR="00612B6F" w:rsidRDefault="00612B6F" w:rsidP="008052BA">
      <w:pPr>
        <w:pStyle w:val="Default"/>
        <w:rPr>
          <w:rFonts w:ascii="Calibri" w:hAnsi="Calibri" w:cs="Calibri"/>
          <w:color w:val="auto"/>
          <w:sz w:val="22"/>
          <w:szCs w:val="22"/>
        </w:rPr>
      </w:pPr>
    </w:p>
    <w:p w14:paraId="5C7D8587" w14:textId="0902BC32"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2</w:t>
      </w:r>
      <w:r>
        <w:rPr>
          <w:rFonts w:ascii="Calibri" w:hAnsi="Calibri" w:cs="Calibri"/>
          <w:b/>
          <w:bCs/>
          <w:color w:val="auto"/>
          <w:sz w:val="23"/>
          <w:szCs w:val="23"/>
        </w:rPr>
        <w:t xml:space="preserve"> : Horaires de stage </w:t>
      </w:r>
    </w:p>
    <w:p w14:paraId="567875D7"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horaires de stage sont portés à la connaissance des stagiaires soit dans la convocation adressée par voie électronique, soit à l’occasion de la remise aux stagiaires du programme de formation. </w:t>
      </w:r>
    </w:p>
    <w:p w14:paraId="664DA53A" w14:textId="1F433C5C" w:rsidR="008052BA" w:rsidRDefault="00CF440C" w:rsidP="008052BA">
      <w:pPr>
        <w:pStyle w:val="Default"/>
        <w:rPr>
          <w:rFonts w:ascii="Calibri" w:hAnsi="Calibri" w:cs="Calibri"/>
          <w:color w:val="auto"/>
          <w:sz w:val="22"/>
          <w:szCs w:val="22"/>
        </w:rPr>
      </w:pPr>
      <w:r w:rsidRPr="00E1455B">
        <w:rPr>
          <w:rFonts w:ascii="Calibri" w:hAnsi="Calibri" w:cs="Calibri"/>
          <w:color w:val="auto"/>
          <w:sz w:val="22"/>
          <w:szCs w:val="22"/>
        </w:rPr>
        <w:t>L’auto</w:t>
      </w:r>
      <w:r w:rsidR="00E1455B" w:rsidRPr="00E1455B">
        <w:rPr>
          <w:rFonts w:ascii="Calibri" w:hAnsi="Calibri" w:cs="Calibri"/>
          <w:bCs/>
          <w:color w:val="auto"/>
          <w:sz w:val="22"/>
          <w:szCs w:val="22"/>
        </w:rPr>
        <w:t>-école</w:t>
      </w:r>
      <w:r w:rsidR="00E1455B" w:rsidRPr="00E1455B">
        <w:rPr>
          <w:rFonts w:ascii="Calibri" w:hAnsi="Calibri" w:cs="Calibri"/>
          <w:b/>
          <w:bCs/>
          <w:color w:val="auto"/>
          <w:sz w:val="22"/>
          <w:szCs w:val="22"/>
        </w:rPr>
        <w:t xml:space="preserve"> </w:t>
      </w:r>
      <w:r w:rsidR="008052BA">
        <w:rPr>
          <w:rFonts w:ascii="Calibri" w:hAnsi="Calibri" w:cs="Calibri"/>
          <w:color w:val="auto"/>
          <w:sz w:val="22"/>
          <w:szCs w:val="22"/>
        </w:rPr>
        <w:t xml:space="preserve">se réserve, dans les limites imposées par les dispositions en vigueur, le droit de modifier les horaires de stage en fonction des nécessités de service. Les stagiaires doivent se conformer aux modifications apportées aux horaires d’organisation du stage. </w:t>
      </w:r>
    </w:p>
    <w:p w14:paraId="4BC8800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En cas d’absence ou de retard au stage, le stagiaire en avertira soit le formateur, soit le responsable de l’organisme de formation, soit le secrétariat. </w:t>
      </w:r>
    </w:p>
    <w:p w14:paraId="65E48434" w14:textId="141AA28A"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Par ailleurs, une fiche de présence doit être signée quotidiennement par le stagiaire. </w:t>
      </w:r>
    </w:p>
    <w:p w14:paraId="5CDA39F5" w14:textId="3AEE6431" w:rsidR="00D22CF6" w:rsidRDefault="00D22CF6" w:rsidP="008052BA">
      <w:pPr>
        <w:pStyle w:val="Default"/>
        <w:rPr>
          <w:rFonts w:ascii="Calibri" w:hAnsi="Calibri" w:cs="Calibri"/>
          <w:color w:val="auto"/>
          <w:sz w:val="22"/>
          <w:szCs w:val="22"/>
        </w:rPr>
      </w:pPr>
    </w:p>
    <w:p w14:paraId="66866CC3" w14:textId="77777777" w:rsidR="00D22CF6" w:rsidRDefault="00D22CF6" w:rsidP="008052BA">
      <w:pPr>
        <w:pStyle w:val="Default"/>
        <w:rPr>
          <w:rFonts w:ascii="Calibri" w:hAnsi="Calibri" w:cs="Calibri"/>
          <w:color w:val="auto"/>
          <w:sz w:val="22"/>
          <w:szCs w:val="22"/>
        </w:rPr>
      </w:pPr>
    </w:p>
    <w:p w14:paraId="0AB09BCE" w14:textId="77777777" w:rsidR="00612B6F" w:rsidRDefault="00612B6F" w:rsidP="008052BA">
      <w:pPr>
        <w:pStyle w:val="Default"/>
        <w:rPr>
          <w:rFonts w:ascii="Calibri" w:hAnsi="Calibri" w:cs="Calibri"/>
          <w:color w:val="auto"/>
          <w:sz w:val="22"/>
          <w:szCs w:val="22"/>
        </w:rPr>
      </w:pPr>
    </w:p>
    <w:p w14:paraId="3455EA4E" w14:textId="4E259D91"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lastRenderedPageBreak/>
        <w:t>Article 1</w:t>
      </w:r>
      <w:r w:rsidR="00D22CF6">
        <w:rPr>
          <w:rFonts w:ascii="Calibri" w:hAnsi="Calibri" w:cs="Calibri"/>
          <w:b/>
          <w:bCs/>
          <w:color w:val="auto"/>
          <w:sz w:val="23"/>
          <w:szCs w:val="23"/>
        </w:rPr>
        <w:t>3</w:t>
      </w:r>
      <w:r>
        <w:rPr>
          <w:rFonts w:ascii="Calibri" w:hAnsi="Calibri" w:cs="Calibri"/>
          <w:b/>
          <w:bCs/>
          <w:color w:val="auto"/>
          <w:sz w:val="23"/>
          <w:szCs w:val="23"/>
        </w:rPr>
        <w:t xml:space="preserve"> : Accès au lieu de formation </w:t>
      </w:r>
    </w:p>
    <w:p w14:paraId="5F0A7C37"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Sauf autorisation expresse, les stagiaires ayant accès au lieu de formation pour suivre leur stage ne peuvent : </w:t>
      </w:r>
    </w:p>
    <w:p w14:paraId="304C2791" w14:textId="77777777" w:rsidR="008052BA" w:rsidRDefault="008052BA" w:rsidP="00612B6F">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Y entrer ou y demeurer à d’autres fins, </w:t>
      </w:r>
    </w:p>
    <w:p w14:paraId="7496BA7E" w14:textId="77777777" w:rsidR="008052BA" w:rsidRDefault="008052BA" w:rsidP="00612B6F">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Faciliter l’introduction de tierces personnes à l’organisme. </w:t>
      </w:r>
    </w:p>
    <w:p w14:paraId="557D654A" w14:textId="77777777" w:rsidR="008052BA" w:rsidRDefault="008052BA" w:rsidP="008052BA">
      <w:pPr>
        <w:pStyle w:val="Default"/>
        <w:rPr>
          <w:rFonts w:ascii="Calibri" w:hAnsi="Calibri" w:cs="Calibri"/>
          <w:color w:val="auto"/>
          <w:sz w:val="22"/>
          <w:szCs w:val="22"/>
        </w:rPr>
      </w:pPr>
    </w:p>
    <w:p w14:paraId="46A3A8EA" w14:textId="0C283AF1"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4</w:t>
      </w:r>
      <w:r>
        <w:rPr>
          <w:rFonts w:ascii="Calibri" w:hAnsi="Calibri" w:cs="Calibri"/>
          <w:b/>
          <w:bCs/>
          <w:color w:val="auto"/>
          <w:sz w:val="23"/>
          <w:szCs w:val="23"/>
        </w:rPr>
        <w:t xml:space="preserve"> : Usage du matériel </w:t>
      </w:r>
    </w:p>
    <w:p w14:paraId="0F93FB7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Chaque stagiaire a l’obligation de conserver en bon état le matériel qui lui est confié en vue de sa formation. Les stagiaires sont tenus d’utiliser le matériel conformément à son objet. L’utilisation du matériel à d’autres fins, notamment personnelles est interdite, sauf si des matériels spécifiques sont mis à disposition à cet effet. </w:t>
      </w:r>
    </w:p>
    <w:p w14:paraId="3B22D1A2"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A la fin du stage, le stagiaire est tenu de restituer tout matériel et document en sa possession appartenant à l’organisme de formation, sauf les documents pédagogiques distribués en cours de formation, qui restent sa propriété. </w:t>
      </w:r>
    </w:p>
    <w:p w14:paraId="41D0FFAE" w14:textId="77777777" w:rsidR="00612B6F" w:rsidRDefault="00612B6F" w:rsidP="008052BA">
      <w:pPr>
        <w:pStyle w:val="Default"/>
        <w:rPr>
          <w:rFonts w:ascii="Calibri" w:hAnsi="Calibri" w:cs="Calibri"/>
          <w:color w:val="auto"/>
          <w:sz w:val="22"/>
          <w:szCs w:val="22"/>
        </w:rPr>
      </w:pPr>
    </w:p>
    <w:p w14:paraId="09ED8929" w14:textId="41D51715"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5</w:t>
      </w:r>
      <w:r>
        <w:rPr>
          <w:rFonts w:ascii="Calibri" w:hAnsi="Calibri" w:cs="Calibri"/>
          <w:b/>
          <w:bCs/>
          <w:color w:val="auto"/>
          <w:sz w:val="23"/>
          <w:szCs w:val="23"/>
        </w:rPr>
        <w:t xml:space="preserve"> : Enregistrements </w:t>
      </w:r>
    </w:p>
    <w:p w14:paraId="78B3A04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formellement interdit, sauf autorisation, d’enregistrer ou de filmer les sessions de formation. </w:t>
      </w:r>
    </w:p>
    <w:p w14:paraId="1E193224" w14:textId="77777777" w:rsidR="00DC08BC" w:rsidRDefault="00DC08BC" w:rsidP="008052BA">
      <w:pPr>
        <w:pStyle w:val="Default"/>
        <w:rPr>
          <w:rFonts w:ascii="Calibri" w:hAnsi="Calibri" w:cs="Calibri"/>
          <w:color w:val="auto"/>
          <w:sz w:val="22"/>
          <w:szCs w:val="22"/>
        </w:rPr>
      </w:pPr>
    </w:p>
    <w:p w14:paraId="47A56146" w14:textId="7AD901D9"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6</w:t>
      </w:r>
      <w:r>
        <w:rPr>
          <w:rFonts w:ascii="Calibri" w:hAnsi="Calibri" w:cs="Calibri"/>
          <w:b/>
          <w:bCs/>
          <w:color w:val="auto"/>
          <w:sz w:val="23"/>
          <w:szCs w:val="23"/>
        </w:rPr>
        <w:t xml:space="preserve"> : Documentation pédagogique </w:t>
      </w:r>
    </w:p>
    <w:p w14:paraId="2E919E3C"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La documentation pédagogique remise lors des sessions de formation est protégée au titre des droits d’auteur et ne peut être réutilisée autrement que pour un strict usage personnel. </w:t>
      </w:r>
    </w:p>
    <w:p w14:paraId="23703B8A" w14:textId="77777777" w:rsidR="00DC08BC" w:rsidRDefault="00DC08BC" w:rsidP="008052BA">
      <w:pPr>
        <w:pStyle w:val="Default"/>
        <w:rPr>
          <w:rFonts w:ascii="Calibri" w:hAnsi="Calibri" w:cs="Calibri"/>
          <w:color w:val="auto"/>
          <w:sz w:val="22"/>
          <w:szCs w:val="22"/>
        </w:rPr>
      </w:pPr>
    </w:p>
    <w:p w14:paraId="23A8EB83" w14:textId="263D7BF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7</w:t>
      </w:r>
      <w:r>
        <w:rPr>
          <w:rFonts w:ascii="Calibri" w:hAnsi="Calibri" w:cs="Calibri"/>
          <w:b/>
          <w:bCs/>
          <w:color w:val="auto"/>
          <w:sz w:val="23"/>
          <w:szCs w:val="23"/>
        </w:rPr>
        <w:t xml:space="preserve"> : Responsabilité de l’organisme en cas de vol ou dommages aux biens personnels des stagiaires. </w:t>
      </w:r>
    </w:p>
    <w:p w14:paraId="225FB3EB" w14:textId="438DEA94" w:rsidR="008052BA" w:rsidRDefault="00CF440C" w:rsidP="008052BA">
      <w:pPr>
        <w:pStyle w:val="Default"/>
        <w:rPr>
          <w:rFonts w:ascii="Calibri" w:hAnsi="Calibri" w:cs="Calibri"/>
          <w:color w:val="auto"/>
          <w:sz w:val="22"/>
          <w:szCs w:val="22"/>
        </w:rPr>
      </w:pPr>
      <w:r w:rsidRPr="00E23CDC">
        <w:rPr>
          <w:rFonts w:ascii="Calibri" w:hAnsi="Calibri" w:cs="Calibri"/>
          <w:color w:val="auto"/>
          <w:sz w:val="22"/>
          <w:szCs w:val="22"/>
        </w:rPr>
        <w:t>L’Auto</w:t>
      </w:r>
      <w:r w:rsidR="00E1455B" w:rsidRPr="00E23CDC">
        <w:rPr>
          <w:rFonts w:ascii="Calibri" w:hAnsi="Calibri" w:cs="Calibri"/>
          <w:bCs/>
          <w:color w:val="auto"/>
          <w:sz w:val="22"/>
          <w:szCs w:val="22"/>
        </w:rPr>
        <w:t>-école</w:t>
      </w:r>
      <w:r w:rsidR="00E23CDC" w:rsidRPr="00E23CDC">
        <w:rPr>
          <w:rFonts w:ascii="Calibri" w:hAnsi="Calibri" w:cs="Calibri"/>
          <w:b/>
          <w:bCs/>
          <w:color w:val="auto"/>
          <w:sz w:val="22"/>
          <w:szCs w:val="22"/>
        </w:rPr>
        <w:t xml:space="preserve"> </w:t>
      </w:r>
      <w:r w:rsidR="008052BA">
        <w:rPr>
          <w:rFonts w:ascii="Calibri" w:hAnsi="Calibri" w:cs="Calibri"/>
          <w:color w:val="auto"/>
          <w:sz w:val="22"/>
          <w:szCs w:val="22"/>
        </w:rPr>
        <w:t xml:space="preserve">décline toute responsabilité en cas de perte, vol ou détérioration des objets personnels de toute </w:t>
      </w:r>
      <w:r>
        <w:rPr>
          <w:rFonts w:ascii="Calibri" w:hAnsi="Calibri" w:cs="Calibri"/>
          <w:color w:val="auto"/>
          <w:sz w:val="22"/>
          <w:szCs w:val="22"/>
        </w:rPr>
        <w:t>natures déposés</w:t>
      </w:r>
      <w:r w:rsidR="008052BA">
        <w:rPr>
          <w:rFonts w:ascii="Calibri" w:hAnsi="Calibri" w:cs="Calibri"/>
          <w:color w:val="auto"/>
          <w:sz w:val="22"/>
          <w:szCs w:val="22"/>
        </w:rPr>
        <w:t xml:space="preserve"> par les stagiaires dans les locaux de la formation. </w:t>
      </w:r>
    </w:p>
    <w:p w14:paraId="4C86021B" w14:textId="77777777" w:rsidR="00DC08BC" w:rsidRDefault="00DC08BC" w:rsidP="008052BA">
      <w:pPr>
        <w:pStyle w:val="Default"/>
        <w:rPr>
          <w:rFonts w:ascii="Calibri" w:hAnsi="Calibri" w:cs="Calibri"/>
          <w:color w:val="auto"/>
          <w:sz w:val="22"/>
          <w:szCs w:val="22"/>
        </w:rPr>
      </w:pPr>
    </w:p>
    <w:p w14:paraId="4C0BA771" w14:textId="1022E5BC"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8</w:t>
      </w:r>
      <w:r>
        <w:rPr>
          <w:rFonts w:ascii="Calibri" w:hAnsi="Calibri" w:cs="Calibri"/>
          <w:b/>
          <w:bCs/>
          <w:color w:val="auto"/>
          <w:sz w:val="23"/>
          <w:szCs w:val="23"/>
        </w:rPr>
        <w:t xml:space="preserve"> : Sanctions </w:t>
      </w:r>
    </w:p>
    <w:p w14:paraId="76236786"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Tout manquement du stagiaire à l’une des dispositions du présent Règlement Intérieur pourra faire l’objet d’une sanction. </w:t>
      </w:r>
    </w:p>
    <w:p w14:paraId="474778D7" w14:textId="77777777" w:rsidR="008052BA" w:rsidRDefault="008052BA" w:rsidP="00060472">
      <w:pPr>
        <w:pStyle w:val="Default"/>
        <w:rPr>
          <w:rFonts w:ascii="Calibri" w:hAnsi="Calibri" w:cs="Calibri"/>
          <w:color w:val="auto"/>
          <w:sz w:val="22"/>
          <w:szCs w:val="22"/>
        </w:rPr>
      </w:pPr>
      <w:r>
        <w:rPr>
          <w:rFonts w:ascii="Calibri" w:hAnsi="Calibri" w:cs="Calibri"/>
          <w:color w:val="auto"/>
          <w:sz w:val="22"/>
          <w:szCs w:val="22"/>
        </w:rPr>
        <w:t xml:space="preserve">Constitue une sanction au sens de l’article R 922-3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poursuite de la formation qu’il reçoit. </w:t>
      </w:r>
    </w:p>
    <w:p w14:paraId="1BF39F02"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Selon la gravité du manquement constaté, la sanction consistera : </w:t>
      </w:r>
    </w:p>
    <w:p w14:paraId="6C27CD77" w14:textId="77777777"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Soit en un avertissement, </w:t>
      </w:r>
    </w:p>
    <w:p w14:paraId="4E0241D8" w14:textId="77777777"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Soit en un blâme, </w:t>
      </w:r>
    </w:p>
    <w:p w14:paraId="47A4DFCC" w14:textId="77777777" w:rsidR="008052BA" w:rsidRDefault="008052BA" w:rsidP="00060472">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Soit en une mesure d’exclusion définitive. </w:t>
      </w:r>
    </w:p>
    <w:p w14:paraId="1B2A7745" w14:textId="77777777" w:rsidR="008052BA" w:rsidRDefault="008052BA" w:rsidP="008052BA">
      <w:pPr>
        <w:pStyle w:val="Default"/>
        <w:rPr>
          <w:rFonts w:ascii="Calibri" w:hAnsi="Calibri" w:cs="Calibri"/>
          <w:color w:val="auto"/>
          <w:sz w:val="22"/>
          <w:szCs w:val="22"/>
        </w:rPr>
      </w:pPr>
    </w:p>
    <w:p w14:paraId="472E4398" w14:textId="2B87EB60"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Une mise à pied conservatoire peut être décidée par </w:t>
      </w:r>
      <w:r w:rsidR="00F17B10" w:rsidRPr="00E23CDC">
        <w:rPr>
          <w:rFonts w:ascii="Calibri" w:hAnsi="Calibri" w:cs="Calibri"/>
          <w:color w:val="auto"/>
          <w:sz w:val="22"/>
          <w:szCs w:val="22"/>
        </w:rPr>
        <w:t>l</w:t>
      </w:r>
      <w:r w:rsidR="00F17B10" w:rsidRPr="00E23CDC">
        <w:rPr>
          <w:rFonts w:ascii="Calibri" w:hAnsi="Calibri" w:cs="Calibri"/>
          <w:bCs/>
          <w:color w:val="auto"/>
          <w:sz w:val="22"/>
          <w:szCs w:val="22"/>
        </w:rPr>
        <w:t xml:space="preserve">’Auto-Ecole </w:t>
      </w:r>
      <w:r w:rsidR="00CF440C">
        <w:rPr>
          <w:rFonts w:ascii="Calibri" w:hAnsi="Calibri" w:cs="Calibri"/>
          <w:bCs/>
          <w:color w:val="auto"/>
          <w:sz w:val="22"/>
          <w:szCs w:val="22"/>
        </w:rPr>
        <w:t>DE LA FOURGUETTE</w:t>
      </w:r>
      <w:r w:rsidR="00060472" w:rsidRPr="00E23CDC">
        <w:rPr>
          <w:rFonts w:ascii="Calibri" w:hAnsi="Calibri" w:cs="Calibri"/>
          <w:bCs/>
          <w:color w:val="auto"/>
          <w:sz w:val="22"/>
          <w:szCs w:val="22"/>
        </w:rPr>
        <w:t>.</w:t>
      </w:r>
    </w:p>
    <w:p w14:paraId="54E3FA8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amendes ou autres sanctions pécuniaires sont interdites. </w:t>
      </w:r>
    </w:p>
    <w:p w14:paraId="490F04D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 responsable de l’organisme de formation doit inform</w:t>
      </w:r>
      <w:r w:rsidR="00060472">
        <w:rPr>
          <w:rFonts w:ascii="Calibri" w:hAnsi="Calibri" w:cs="Calibri"/>
          <w:color w:val="auto"/>
          <w:sz w:val="22"/>
          <w:szCs w:val="22"/>
        </w:rPr>
        <w:t>er</w:t>
      </w:r>
      <w:r>
        <w:rPr>
          <w:rFonts w:ascii="Calibri" w:hAnsi="Calibri" w:cs="Calibri"/>
          <w:color w:val="auto"/>
          <w:sz w:val="22"/>
          <w:szCs w:val="22"/>
        </w:rPr>
        <w:t xml:space="preserve"> de la sanction prise : </w:t>
      </w:r>
    </w:p>
    <w:p w14:paraId="603A0A0B" w14:textId="77777777"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L’employeur, lorsque le stagiaire est un salarié bénéficiant d’un stage dans le cadre du plan de formation de l’entreprise, </w:t>
      </w:r>
    </w:p>
    <w:p w14:paraId="2DA02296" w14:textId="77777777" w:rsidR="008052BA" w:rsidRDefault="008052BA" w:rsidP="008052BA">
      <w:pPr>
        <w:pStyle w:val="Default"/>
        <w:numPr>
          <w:ilvl w:val="0"/>
          <w:numId w:val="1"/>
        </w:numPr>
        <w:rPr>
          <w:rFonts w:ascii="Calibri" w:hAnsi="Calibri" w:cs="Calibri"/>
          <w:color w:val="auto"/>
          <w:sz w:val="22"/>
          <w:szCs w:val="22"/>
        </w:rPr>
      </w:pPr>
      <w:r w:rsidRPr="00060472">
        <w:rPr>
          <w:rFonts w:ascii="Calibri" w:hAnsi="Calibri" w:cs="Calibri"/>
          <w:color w:val="auto"/>
          <w:sz w:val="22"/>
          <w:szCs w:val="22"/>
        </w:rPr>
        <w:t xml:space="preserve">L’employeur et l’organisme paritaire qui a pris à sa charge les dépenses de la formation, lorsque le stagiaire est un salarié bénéficiant d’un stage dans le cadre d’un congé de formation. </w:t>
      </w:r>
    </w:p>
    <w:p w14:paraId="735B9F1E" w14:textId="25D414F8" w:rsidR="00060472" w:rsidRDefault="00060472" w:rsidP="00060472">
      <w:pPr>
        <w:pStyle w:val="Default"/>
        <w:ind w:left="720"/>
        <w:rPr>
          <w:rFonts w:ascii="Calibri" w:hAnsi="Calibri" w:cs="Calibri"/>
          <w:color w:val="auto"/>
          <w:sz w:val="22"/>
          <w:szCs w:val="22"/>
        </w:rPr>
      </w:pPr>
    </w:p>
    <w:p w14:paraId="5435465C" w14:textId="77777777" w:rsidR="00D22CF6" w:rsidRPr="00060472" w:rsidRDefault="00D22CF6" w:rsidP="00060472">
      <w:pPr>
        <w:pStyle w:val="Default"/>
        <w:ind w:left="720"/>
        <w:rPr>
          <w:rFonts w:ascii="Calibri" w:hAnsi="Calibri" w:cs="Calibri"/>
          <w:color w:val="auto"/>
          <w:sz w:val="22"/>
          <w:szCs w:val="22"/>
        </w:rPr>
      </w:pPr>
    </w:p>
    <w:p w14:paraId="1CF43ECE" w14:textId="21F38712"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lastRenderedPageBreak/>
        <w:t xml:space="preserve">Article </w:t>
      </w:r>
      <w:r w:rsidR="00D22CF6">
        <w:rPr>
          <w:rFonts w:ascii="Calibri" w:hAnsi="Calibri" w:cs="Calibri"/>
          <w:b/>
          <w:bCs/>
          <w:color w:val="auto"/>
          <w:sz w:val="23"/>
          <w:szCs w:val="23"/>
        </w:rPr>
        <w:t>19</w:t>
      </w:r>
      <w:r>
        <w:rPr>
          <w:rFonts w:ascii="Calibri" w:hAnsi="Calibri" w:cs="Calibri"/>
          <w:b/>
          <w:bCs/>
          <w:color w:val="auto"/>
          <w:sz w:val="23"/>
          <w:szCs w:val="23"/>
        </w:rPr>
        <w:t xml:space="preserve"> : Procédure disciplinaire </w:t>
      </w:r>
    </w:p>
    <w:p w14:paraId="611A36E1"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Aucune sanction ne peut être infligée au stagiaire sans que celui-ci ait été informé au préalable des griefs retenus contre lui. </w:t>
      </w:r>
    </w:p>
    <w:p w14:paraId="45B851F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Lorsque le responsable de l’organisme de formation ou son représentant envisage de prendre une sanction qui a une incidence, immédiate ou non, sur la présence d’un stagiaire dans une formation, il est procédé comme suit : </w:t>
      </w:r>
    </w:p>
    <w:p w14:paraId="4B2D7714"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Le responsable de l’organisme de formation ou son représentant convoque le stagiaire en lui indiquant l’objet de cette convocation. </w:t>
      </w:r>
    </w:p>
    <w:p w14:paraId="2A3E07E5"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La convocation précise la date, l’heure et le lieu de l’entretien. Elle est écrite et est adressée par lettre recommandée ou remise à l’intéressé contre décharge. </w:t>
      </w:r>
    </w:p>
    <w:p w14:paraId="28C19690"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Au cours de l’entretien, le stagiaire peut se faire assister par une personne de son choix, stagiaire ou salarié de l’organisme de formation. </w:t>
      </w:r>
    </w:p>
    <w:p w14:paraId="25B9D8E6"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La convocation mentionnée à l’alinéa précédent fait état de cette faculté. Le responsable de l’organisme de formation ou son représentant indique le motif de la sanction envisagée et recueille les explications du stagiaire. </w:t>
      </w:r>
    </w:p>
    <w:p w14:paraId="65C2A713" w14:textId="6B071A3B" w:rsidR="008052BA" w:rsidRDefault="008052BA" w:rsidP="00E9639D">
      <w:pPr>
        <w:pStyle w:val="Default"/>
        <w:numPr>
          <w:ilvl w:val="0"/>
          <w:numId w:val="1"/>
        </w:numPr>
        <w:rPr>
          <w:rFonts w:ascii="Calibri" w:hAnsi="Calibri" w:cs="Calibri"/>
          <w:color w:val="auto"/>
          <w:sz w:val="22"/>
          <w:szCs w:val="22"/>
        </w:rPr>
      </w:pPr>
      <w:r>
        <w:rPr>
          <w:rFonts w:ascii="Calibri" w:hAnsi="Calibri" w:cs="Calibri"/>
          <w:color w:val="auto"/>
          <w:sz w:val="22"/>
          <w:szCs w:val="22"/>
        </w:rPr>
        <w:t>La sanction ne peut intervenir moins d’un jour franc ni plus de quinze jour</w:t>
      </w:r>
      <w:r w:rsidR="00555176">
        <w:rPr>
          <w:rFonts w:ascii="Calibri" w:hAnsi="Calibri" w:cs="Calibri"/>
          <w:color w:val="auto"/>
          <w:sz w:val="22"/>
          <w:szCs w:val="22"/>
        </w:rPr>
        <w:t>s</w:t>
      </w:r>
      <w:r>
        <w:rPr>
          <w:rFonts w:ascii="Calibri" w:hAnsi="Calibri" w:cs="Calibri"/>
          <w:color w:val="auto"/>
          <w:sz w:val="22"/>
          <w:szCs w:val="22"/>
        </w:rPr>
        <w:t xml:space="preserve"> après l’entretien ou, le » cas échéant, après la transmission de l’avis de la commission de discipline. Elle fait l’objet d’une décision écrite et motivée, notifiée au stagiaire sous la forme d’une lettre qui lui est remise contre décharge ou d’une lettre recommandée. </w:t>
      </w:r>
    </w:p>
    <w:p w14:paraId="77907497" w14:textId="77777777" w:rsidR="008052BA" w:rsidRDefault="008052BA" w:rsidP="008052BA">
      <w:pPr>
        <w:pStyle w:val="Default"/>
        <w:rPr>
          <w:rFonts w:ascii="Calibri" w:hAnsi="Calibri" w:cs="Calibri"/>
          <w:color w:val="auto"/>
          <w:sz w:val="22"/>
          <w:szCs w:val="22"/>
        </w:rPr>
      </w:pPr>
    </w:p>
    <w:p w14:paraId="7BD5CC3F"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Lorsque l’agissement a donné lieu à une mesure conservatoire d’exclusion temporaire à effet immédiat, aucune sanction définitive, relative à cet agissement, ne peut être prise sans que le stagiaire ait été informé au préalable des griefs retenus contre lui et éventuellement que la procédure décrite ci-dessus décrite ait été respectée. </w:t>
      </w:r>
    </w:p>
    <w:p w14:paraId="540995C8" w14:textId="77777777" w:rsidR="00E9639D" w:rsidRDefault="00E9639D" w:rsidP="008052BA">
      <w:pPr>
        <w:pStyle w:val="Default"/>
        <w:rPr>
          <w:rFonts w:ascii="Calibri" w:hAnsi="Calibri" w:cs="Calibri"/>
          <w:color w:val="auto"/>
          <w:sz w:val="22"/>
          <w:szCs w:val="22"/>
        </w:rPr>
      </w:pPr>
    </w:p>
    <w:p w14:paraId="0EC3EE1B" w14:textId="20E94FA0"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VI APPLICATION </w:t>
      </w:r>
    </w:p>
    <w:p w14:paraId="0D922A20" w14:textId="77777777" w:rsidR="00E9639D" w:rsidRDefault="00E9639D" w:rsidP="008052BA">
      <w:pPr>
        <w:pStyle w:val="Default"/>
        <w:rPr>
          <w:rFonts w:ascii="Calibri" w:hAnsi="Calibri" w:cs="Calibri"/>
          <w:color w:val="auto"/>
          <w:sz w:val="26"/>
          <w:szCs w:val="26"/>
        </w:rPr>
      </w:pPr>
    </w:p>
    <w:p w14:paraId="3B66B676" w14:textId="69F07B57" w:rsidR="00513970" w:rsidRDefault="008052BA" w:rsidP="008052BA">
      <w:r>
        <w:rPr>
          <w:rFonts w:ascii="Calibri" w:hAnsi="Calibri" w:cs="Calibri"/>
          <w:b/>
          <w:bCs/>
          <w:sz w:val="23"/>
          <w:szCs w:val="23"/>
        </w:rPr>
        <w:t>Article 2</w:t>
      </w:r>
      <w:r w:rsidR="00D22CF6">
        <w:rPr>
          <w:rFonts w:ascii="Calibri" w:hAnsi="Calibri" w:cs="Calibri"/>
          <w:b/>
          <w:bCs/>
          <w:sz w:val="23"/>
          <w:szCs w:val="23"/>
        </w:rPr>
        <w:t>0</w:t>
      </w:r>
      <w:r>
        <w:rPr>
          <w:rFonts w:ascii="Calibri" w:hAnsi="Calibri" w:cs="Calibri"/>
          <w:b/>
          <w:bCs/>
          <w:sz w:val="23"/>
          <w:szCs w:val="23"/>
        </w:rPr>
        <w:t xml:space="preserve"> </w:t>
      </w:r>
      <w:r>
        <w:rPr>
          <w:rFonts w:ascii="Calibri" w:hAnsi="Calibri" w:cs="Calibri"/>
        </w:rPr>
        <w:t>: Le présent règlement est porté à la connaissance des stagiaires et un exemplaire est affiché dans les locaux de l’organisme</w:t>
      </w:r>
      <w:r>
        <w:rPr>
          <w:rFonts w:ascii="Calibri" w:hAnsi="Calibri" w:cs="Calibri"/>
          <w:b/>
          <w:bCs/>
        </w:rPr>
        <w:t>.</w:t>
      </w:r>
    </w:p>
    <w:sectPr w:rsidR="0051397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E37C" w14:textId="77777777" w:rsidR="00D0207C" w:rsidRDefault="00D0207C" w:rsidP="00520C64">
      <w:pPr>
        <w:spacing w:after="0" w:line="240" w:lineRule="auto"/>
      </w:pPr>
      <w:r>
        <w:separator/>
      </w:r>
    </w:p>
  </w:endnote>
  <w:endnote w:type="continuationSeparator" w:id="0">
    <w:p w14:paraId="5E42B839" w14:textId="77777777" w:rsidR="00D0207C" w:rsidRDefault="00D0207C" w:rsidP="005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6963" w14:textId="77777777" w:rsidR="00865681" w:rsidRDefault="008656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80A9" w14:textId="77777777" w:rsidR="00865681" w:rsidRDefault="0086568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1866" w14:textId="77777777" w:rsidR="00865681" w:rsidRDefault="008656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3661" w14:textId="77777777" w:rsidR="00D0207C" w:rsidRDefault="00D0207C" w:rsidP="00520C64">
      <w:pPr>
        <w:spacing w:after="0" w:line="240" w:lineRule="auto"/>
      </w:pPr>
      <w:r>
        <w:separator/>
      </w:r>
    </w:p>
  </w:footnote>
  <w:footnote w:type="continuationSeparator" w:id="0">
    <w:p w14:paraId="214DEDBD" w14:textId="77777777" w:rsidR="00D0207C" w:rsidRDefault="00D0207C" w:rsidP="005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25A2" w14:textId="77777777" w:rsidR="00865681" w:rsidRDefault="008656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7A8E" w14:textId="36AA8D7D" w:rsidR="00520C64" w:rsidRDefault="00520C64" w:rsidP="00D22CF6">
    <w:pPr>
      <w:spacing w:line="264" w:lineRule="auto"/>
    </w:pPr>
    <w:r w:rsidRPr="00D22CF6">
      <w:rPr>
        <w:noProof/>
        <w:color w:val="1F3864" w:themeColor="accent1" w:themeShade="80"/>
        <w:highlight w:val="yellow"/>
      </w:rPr>
      <mc:AlternateContent>
        <mc:Choice Requires="wps">
          <w:drawing>
            <wp:anchor distT="0" distB="0" distL="114300" distR="114300" simplePos="0" relativeHeight="251659264" behindDoc="0" locked="0" layoutInCell="1" allowOverlap="1" wp14:anchorId="1632E338" wp14:editId="394391B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AD8105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CF440C">
      <w:rPr>
        <w:noProof/>
        <w:color w:val="1F3864" w:themeColor="accent1" w:themeShade="80"/>
        <w:highlight w:val="yellow"/>
      </w:rPr>
      <w:t xml:space="preserve">AUTO ECOLE </w:t>
    </w:r>
    <w:r w:rsidR="00CF440C">
      <w:rPr>
        <w:noProof/>
        <w:color w:val="1F3864" w:themeColor="accent1" w:themeShade="80"/>
        <w:highlight w:val="yellow"/>
      </w:rPr>
      <w:t>LAFOURGUETTE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E0A4" w14:textId="77777777" w:rsidR="00865681" w:rsidRDefault="008656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515"/>
    <w:multiLevelType w:val="hybridMultilevel"/>
    <w:tmpl w:val="CF0EED5C"/>
    <w:lvl w:ilvl="0" w:tplc="169A9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BA"/>
    <w:rsid w:val="000065C9"/>
    <w:rsid w:val="00060472"/>
    <w:rsid w:val="0007226F"/>
    <w:rsid w:val="000A2292"/>
    <w:rsid w:val="000E5E56"/>
    <w:rsid w:val="0025384D"/>
    <w:rsid w:val="00255B02"/>
    <w:rsid w:val="002E5BCE"/>
    <w:rsid w:val="00311CC2"/>
    <w:rsid w:val="003F550B"/>
    <w:rsid w:val="004D67EF"/>
    <w:rsid w:val="00513970"/>
    <w:rsid w:val="00520C64"/>
    <w:rsid w:val="00555176"/>
    <w:rsid w:val="005C6C09"/>
    <w:rsid w:val="006105B5"/>
    <w:rsid w:val="00612B6F"/>
    <w:rsid w:val="006A3013"/>
    <w:rsid w:val="00786060"/>
    <w:rsid w:val="007E00F7"/>
    <w:rsid w:val="008052BA"/>
    <w:rsid w:val="00865681"/>
    <w:rsid w:val="00AC3F42"/>
    <w:rsid w:val="00B73314"/>
    <w:rsid w:val="00BF6CE3"/>
    <w:rsid w:val="00CF440C"/>
    <w:rsid w:val="00D0207C"/>
    <w:rsid w:val="00D22CF6"/>
    <w:rsid w:val="00DC08BC"/>
    <w:rsid w:val="00E1455B"/>
    <w:rsid w:val="00E22E15"/>
    <w:rsid w:val="00E23CDC"/>
    <w:rsid w:val="00E9639D"/>
    <w:rsid w:val="00F17B10"/>
    <w:rsid w:val="00F77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DB7F"/>
  <w15:chartTrackingRefBased/>
  <w15:docId w15:val="{9116FE53-E167-477D-929F-B3CAB27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52BA"/>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520C64"/>
    <w:pPr>
      <w:tabs>
        <w:tab w:val="center" w:pos="4536"/>
        <w:tab w:val="right" w:pos="9072"/>
      </w:tabs>
      <w:spacing w:after="0" w:line="240" w:lineRule="auto"/>
    </w:pPr>
  </w:style>
  <w:style w:type="character" w:customStyle="1" w:styleId="En-tteCar">
    <w:name w:val="En-tête Car"/>
    <w:basedOn w:val="Policepardfaut"/>
    <w:link w:val="En-tte"/>
    <w:uiPriority w:val="99"/>
    <w:rsid w:val="00520C64"/>
  </w:style>
  <w:style w:type="paragraph" w:styleId="Pieddepage">
    <w:name w:val="footer"/>
    <w:basedOn w:val="Normal"/>
    <w:link w:val="PieddepageCar"/>
    <w:uiPriority w:val="99"/>
    <w:unhideWhenUsed/>
    <w:rsid w:val="00520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1489</Words>
  <Characters>8191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Abdelhafid AINCEUR</cp:lastModifiedBy>
  <cp:revision>4</cp:revision>
  <dcterms:created xsi:type="dcterms:W3CDTF">2021-12-25T13:04:00Z</dcterms:created>
  <dcterms:modified xsi:type="dcterms:W3CDTF">2022-02-06T14:03:00Z</dcterms:modified>
</cp:coreProperties>
</file>